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7A" w:rsidRPr="00B84B0F" w:rsidRDefault="002F057A" w:rsidP="002F057A">
      <w:pPr>
        <w:jc w:val="center"/>
      </w:pPr>
      <w:r w:rsidRPr="00B84B0F">
        <w:t>Eva Laila Hilsen - en kort biografi</w:t>
      </w:r>
    </w:p>
    <w:p w:rsidR="00CA289D" w:rsidRPr="00B84B0F" w:rsidRDefault="00CA289D" w:rsidP="00422947">
      <w:r w:rsidRPr="00B84B0F">
        <w:t xml:space="preserve">Eva Laila Hilsen bor og jobber på Fagernes, har utdanning fra </w:t>
      </w:r>
      <w:r w:rsidR="002F057A" w:rsidRPr="00B84B0F">
        <w:br/>
      </w:r>
      <w:r w:rsidRPr="00B84B0F">
        <w:t xml:space="preserve">Statens Kunstakademi, og er </w:t>
      </w:r>
      <w:r w:rsidR="002F057A" w:rsidRPr="00B84B0F">
        <w:t>medlem i</w:t>
      </w:r>
      <w:r w:rsidRPr="00B84B0F">
        <w:t xml:space="preserve"> Norske Billedkunstnere, </w:t>
      </w:r>
      <w:r w:rsidR="002F057A" w:rsidRPr="00B84B0F">
        <w:br/>
      </w:r>
      <w:r w:rsidRPr="00B84B0F">
        <w:t>Norske Grafikere, Tegnerforbundet og Landslaget Norske Malere.</w:t>
      </w:r>
      <w:r w:rsidRPr="00B84B0F">
        <w:br/>
      </w:r>
      <w:r w:rsidRPr="00B84B0F">
        <w:br/>
        <w:t>Eva Laila Hilsen debuterte 1987 i Bodø Kunstforening med</w:t>
      </w:r>
      <w:r w:rsidRPr="00B84B0F">
        <w:br/>
        <w:t xml:space="preserve">utstillingen </w:t>
      </w:r>
      <w:r w:rsidRPr="00B84B0F">
        <w:rPr>
          <w:i/>
        </w:rPr>
        <w:t>Underveis.</w:t>
      </w:r>
      <w:r w:rsidRPr="00B84B0F">
        <w:t xml:space="preserve"> Hun har siden hatt et 40-talls separat-</w:t>
      </w:r>
      <w:r w:rsidRPr="00B84B0F">
        <w:br/>
        <w:t>utstillinger i private og offentlige galle</w:t>
      </w:r>
      <w:r w:rsidR="002F057A" w:rsidRPr="00B84B0F">
        <w:t>rier i inn- og utland, bl.a.</w:t>
      </w:r>
      <w:r w:rsidR="002F057A" w:rsidRPr="00B84B0F">
        <w:br/>
      </w:r>
      <w:r w:rsidR="00356E6B">
        <w:t>Tyrkia/ Istanbul, Frankrike/</w:t>
      </w:r>
      <w:r w:rsidRPr="00B84B0F">
        <w:t xml:space="preserve">Paris og i Sør-Afrika 2008. </w:t>
      </w:r>
    </w:p>
    <w:p w:rsidR="00CA289D" w:rsidRPr="00B84B0F" w:rsidRDefault="00CA289D" w:rsidP="00422947">
      <w:r w:rsidRPr="00B84B0F">
        <w:t xml:space="preserve">Hun har deltatt på en rekke gruppe- og kollektivutstillinger </w:t>
      </w:r>
      <w:r w:rsidRPr="00B84B0F">
        <w:br/>
        <w:t>nasjonalt</w:t>
      </w:r>
      <w:r w:rsidR="002F057A" w:rsidRPr="00B84B0F">
        <w:t xml:space="preserve"> og internasjonalt. </w:t>
      </w:r>
      <w:r w:rsidRPr="00B84B0F">
        <w:t>Høstutstillingen, Norske Bilder</w:t>
      </w:r>
      <w:r w:rsidRPr="00B84B0F">
        <w:br/>
        <w:t xml:space="preserve">med flere, og grafikkbiennaler og triennaler i Afrika, Europa, </w:t>
      </w:r>
      <w:r w:rsidRPr="00B84B0F">
        <w:br/>
        <w:t>Russla</w:t>
      </w:r>
      <w:r w:rsidR="002F057A" w:rsidRPr="00B84B0F">
        <w:t xml:space="preserve">nd og Sør-Amerika. Våren 2009 </w:t>
      </w:r>
      <w:r w:rsidRPr="00B84B0F">
        <w:t xml:space="preserve">med kunstmappa </w:t>
      </w:r>
      <w:r w:rsidR="002F057A" w:rsidRPr="00B84B0F">
        <w:br/>
        <w:t xml:space="preserve">Blå i </w:t>
      </w:r>
      <w:proofErr w:type="spellStart"/>
      <w:r w:rsidRPr="00B84B0F">
        <w:t>the</w:t>
      </w:r>
      <w:proofErr w:type="spellEnd"/>
      <w:r w:rsidRPr="00B84B0F">
        <w:t xml:space="preserve"> 5th International Artist Book </w:t>
      </w:r>
      <w:proofErr w:type="spellStart"/>
      <w:r w:rsidRPr="00B84B0F">
        <w:t>Triennial</w:t>
      </w:r>
      <w:proofErr w:type="spellEnd"/>
      <w:r w:rsidRPr="00B84B0F">
        <w:t xml:space="preserve"> i Litauen. </w:t>
      </w:r>
      <w:r w:rsidR="002F057A" w:rsidRPr="00B84B0F">
        <w:br/>
      </w:r>
      <w:r w:rsidRPr="00B84B0F">
        <w:t>Hun har stilt ut i New York, og deltatt med en installasjon i et</w:t>
      </w:r>
      <w:r w:rsidR="002F057A" w:rsidRPr="00B84B0F">
        <w:br/>
      </w:r>
      <w:r w:rsidRPr="00B84B0F">
        <w:t xml:space="preserve"> hageprosjekt i Tyskland.</w:t>
      </w:r>
    </w:p>
    <w:p w:rsidR="00CA289D" w:rsidRPr="00B84B0F" w:rsidRDefault="00CA289D" w:rsidP="00422947">
      <w:r w:rsidRPr="00B84B0F">
        <w:t xml:space="preserve">Innkjøpt til private og offentlige samlinger, Norsk Kulturråd, </w:t>
      </w:r>
      <w:r w:rsidR="002F057A" w:rsidRPr="00B84B0F">
        <w:br/>
      </w:r>
      <w:r w:rsidRPr="00B84B0F">
        <w:t xml:space="preserve">Nynorsk Kultursentrum m.fl. samt kommuner og fylker. Hun </w:t>
      </w:r>
      <w:r w:rsidRPr="00B84B0F">
        <w:br/>
        <w:t>er representert i museer i Italia, Portugal, Egypt og Namibia.</w:t>
      </w:r>
    </w:p>
    <w:p w:rsidR="00CA289D" w:rsidRPr="00B84B0F" w:rsidRDefault="00CA289D" w:rsidP="00422947">
      <w:r w:rsidRPr="00B84B0F">
        <w:t>Hun har mottatt en rekke kunstnerstipend, og reisestipend til</w:t>
      </w:r>
      <w:r w:rsidR="002F057A" w:rsidRPr="00B84B0F">
        <w:br/>
      </w:r>
      <w:r w:rsidRPr="00B84B0F">
        <w:t xml:space="preserve"> bl.a. </w:t>
      </w:r>
      <w:r w:rsidR="00356E6B">
        <w:t xml:space="preserve">Namibia, </w:t>
      </w:r>
      <w:r w:rsidRPr="00B84B0F">
        <w:t xml:space="preserve">Paris og Berlin. Hun </w:t>
      </w:r>
      <w:r w:rsidR="002F057A" w:rsidRPr="00B84B0F">
        <w:t>h</w:t>
      </w:r>
      <w:r w:rsidRPr="00B84B0F">
        <w:t>ar utført en rekke ut</w:t>
      </w:r>
      <w:r w:rsidR="00356E6B">
        <w:t>-</w:t>
      </w:r>
      <w:r w:rsidR="00356E6B">
        <w:br/>
      </w:r>
      <w:r w:rsidRPr="00B84B0F">
        <w:t xml:space="preserve">smykninger i privat og offentlig regi, og har gitt ut to kunstmapper, </w:t>
      </w:r>
      <w:r w:rsidR="00356E6B">
        <w:br/>
      </w:r>
      <w:proofErr w:type="spellStart"/>
      <w:r w:rsidRPr="00B84B0F">
        <w:t>Eit</w:t>
      </w:r>
      <w:proofErr w:type="spellEnd"/>
      <w:r w:rsidRPr="00B84B0F">
        <w:t xml:space="preserve"> </w:t>
      </w:r>
      <w:proofErr w:type="spellStart"/>
      <w:r w:rsidRPr="00B84B0F">
        <w:t>Rom-Eit</w:t>
      </w:r>
      <w:proofErr w:type="spellEnd"/>
      <w:r w:rsidRPr="00B84B0F">
        <w:t xml:space="preserve"> Hus og Blå, begge med tekster av forfatter og dramatiker </w:t>
      </w:r>
      <w:r w:rsidR="00356E6B">
        <w:br/>
      </w:r>
      <w:r w:rsidRPr="00B84B0F">
        <w:t>Jon Fosse.</w:t>
      </w:r>
    </w:p>
    <w:p w:rsidR="00B84B0F" w:rsidRPr="00B84B0F" w:rsidRDefault="00CA289D" w:rsidP="00422947">
      <w:pPr>
        <w:rPr>
          <w:rFonts w:cs="Arial"/>
          <w:b/>
        </w:rPr>
      </w:pPr>
      <w:r w:rsidRPr="00B84B0F">
        <w:t>Siden 1991 har huset vært et sentralt billedelement og motiv i</w:t>
      </w:r>
      <w:r w:rsidRPr="00B84B0F">
        <w:br/>
        <w:t>Eva Laila Hilsens bilder. Hun bruker huset som en metafor</w:t>
      </w:r>
      <w:r w:rsidRPr="00B84B0F">
        <w:br/>
        <w:t>på livet, og inspireres av farger og mø</w:t>
      </w:r>
      <w:r w:rsidR="00596427">
        <w:t>nstre i naturen, fra hjemstedet</w:t>
      </w:r>
      <w:r w:rsidRPr="00B84B0F">
        <w:t xml:space="preserve"> </w:t>
      </w:r>
      <w:r w:rsidR="002F057A" w:rsidRPr="00B84B0F">
        <w:br/>
      </w:r>
      <w:r w:rsidR="00596427">
        <w:t>Valdres, men henter også inspirasjon på mange av sine reiser.</w:t>
      </w:r>
    </w:p>
    <w:p w:rsidR="00B84B0F" w:rsidRDefault="00B84B0F" w:rsidP="00B84B0F">
      <w:pPr>
        <w:rPr>
          <w:rFonts w:cs="Arial"/>
          <w:b/>
        </w:rPr>
      </w:pPr>
      <w:r>
        <w:rPr>
          <w:rFonts w:cs="Arial"/>
          <w:b/>
        </w:rPr>
        <w:t>Kort beskrivelse av pedagogisk og kunstnerisk virksomhet;</w:t>
      </w:r>
      <w:r>
        <w:rPr>
          <w:rFonts w:cs="Arial"/>
          <w:b/>
        </w:rPr>
        <w:tab/>
      </w:r>
      <w:r>
        <w:rPr>
          <w:rFonts w:cs="Arial"/>
          <w:b/>
        </w:rPr>
        <w:tab/>
      </w:r>
      <w:r>
        <w:rPr>
          <w:rFonts w:cs="Arial"/>
          <w:b/>
        </w:rPr>
        <w:tab/>
      </w:r>
      <w:r>
        <w:rPr>
          <w:rFonts w:cs="Arial"/>
          <w:b/>
        </w:rPr>
        <w:tab/>
      </w:r>
    </w:p>
    <w:p w:rsidR="00B84B0F" w:rsidRDefault="00B84B0F" w:rsidP="00B84B0F">
      <w:pPr>
        <w:rPr>
          <w:rFonts w:cs="Arial"/>
        </w:rPr>
      </w:pPr>
      <w:r>
        <w:rPr>
          <w:rFonts w:cs="Arial"/>
        </w:rPr>
        <w:t xml:space="preserve">Jeg har lenge jobbet med maleri og grafikk i tradisjonelle teknikker. </w:t>
      </w:r>
    </w:p>
    <w:p w:rsidR="00B84B0F" w:rsidRDefault="00B84B0F" w:rsidP="00356E6B">
      <w:pPr>
        <w:ind w:right="39"/>
        <w:rPr>
          <w:rFonts w:cs="Arial"/>
        </w:rPr>
      </w:pPr>
      <w:r>
        <w:rPr>
          <w:rFonts w:cs="Arial"/>
        </w:rPr>
        <w:t>Årlig stiller jeg ut i forskjellige gallerier i inn- og utland, og har i mange år hatt stor utstillingsaktivitet. Ved siden av, har jeg jobbet i ungdomsskolen, vært pedagogisk veileder i ”forming”, øvingslærer for studenter i forming på lærerhøgskolen på Hamar, bygd opp grafikkavdelingen ved Kunstskolen i Ålesund, vært ute med Riksutstillingene, vikariert ved Leira videregående</w:t>
      </w:r>
      <w:r w:rsidR="00356E6B">
        <w:rPr>
          <w:rFonts w:cs="Arial"/>
        </w:rPr>
        <w:t xml:space="preserve"> i grafikk</w:t>
      </w:r>
      <w:r>
        <w:rPr>
          <w:rFonts w:cs="Arial"/>
        </w:rPr>
        <w:t>, holdt malekurs i Galleri Hilsen, reist med Den Kulturelle skolesekken i Valdres, sensor i grafikk ved Kunstakademiet i Bergen.</w:t>
      </w:r>
      <w:r w:rsidR="00356E6B">
        <w:rPr>
          <w:rFonts w:cs="Arial"/>
        </w:rPr>
        <w:br/>
        <w:t>Det siste året 2010/11 har jeg jobbet i Kulturskolen, og har lagd et prosjekt i Fagernes Barnehage med midler fra Norsk Kulturråd/Kunstløftet.</w:t>
      </w:r>
      <w:r>
        <w:rPr>
          <w:rFonts w:cs="Arial"/>
        </w:rPr>
        <w:t xml:space="preserve"> I dag har jeg et galleri på Fagernes hvor jeg kan selge mine egne arbeider, samtidig som jeg har mine arbeider for salg i andre gallerier rundt om i landet. </w:t>
      </w:r>
      <w:r w:rsidR="00356E6B">
        <w:rPr>
          <w:rFonts w:cs="Arial"/>
        </w:rPr>
        <w:br/>
        <w:t xml:space="preserve">Siste året med midler fra Innovasjon Norge, har jeg bygd om rom i huset, og vil holde forskjellige typer kurs, i maling, tegning, kunsthistorie med mer. </w:t>
      </w:r>
      <w:r w:rsidR="00356E6B">
        <w:rPr>
          <w:rFonts w:cs="Arial"/>
        </w:rPr>
        <w:br/>
      </w:r>
      <w:r>
        <w:rPr>
          <w:rFonts w:cs="Arial"/>
        </w:rPr>
        <w:t xml:space="preserve"> </w:t>
      </w:r>
    </w:p>
    <w:p w:rsidR="00B84B0F" w:rsidRDefault="00B84B0F" w:rsidP="00B84B0F">
      <w:pPr>
        <w:ind w:right="39"/>
        <w:rPr>
          <w:rFonts w:cs="Arial"/>
        </w:rPr>
      </w:pPr>
      <w:r>
        <w:rPr>
          <w:rFonts w:cs="Arial"/>
          <w:b/>
        </w:rPr>
        <w:lastRenderedPageBreak/>
        <w:t xml:space="preserve">Mitt kunstneriske materiale: </w:t>
      </w:r>
      <w:r>
        <w:rPr>
          <w:rFonts w:cs="Arial"/>
          <w:b/>
        </w:rPr>
        <w:br/>
      </w:r>
      <w:r>
        <w:rPr>
          <w:rFonts w:cs="Arial"/>
        </w:rPr>
        <w:t xml:space="preserve">Siden 1991 har jeg brukt husets gavlform og endevegg som bildeelement i mine arbeider. Jeg fotograferer mye og bruker skissematerialet i maleri og grafikk. Huset bruker jeg som metafor på livet. Sammen med husene og et svart/hvitt element bruker jeg naturen som inspirasjonskilde.  Jeg henter fra naturen, bruker dens ornamentikk og symmetri, med naturelementet/ene får arbeidene et mykere og mer organisk uttrykk sammen med de stramme, frontale husformene. Hus er ikke bare arkitektur for meg. Husene har et innhold, og har blitt en del av mitt selvstendige billeduttrykk. </w:t>
      </w:r>
    </w:p>
    <w:p w:rsidR="00596427" w:rsidRDefault="00596427" w:rsidP="00B84B0F">
      <w:pPr>
        <w:ind w:right="39"/>
        <w:rPr>
          <w:rFonts w:cs="Arial"/>
        </w:rPr>
      </w:pPr>
    </w:p>
    <w:p w:rsidR="00596427" w:rsidRDefault="00596427" w:rsidP="00B84B0F">
      <w:pPr>
        <w:ind w:right="39"/>
        <w:rPr>
          <w:rFonts w:cs="Arial"/>
          <w:b/>
        </w:rPr>
      </w:pPr>
    </w:p>
    <w:p w:rsidR="00CA289D" w:rsidRPr="002F057A" w:rsidRDefault="00CA289D" w:rsidP="00DF49EB">
      <w:pPr>
        <w:rPr>
          <w:sz w:val="32"/>
          <w:szCs w:val="32"/>
        </w:rPr>
      </w:pPr>
    </w:p>
    <w:sectPr w:rsidR="00CA289D" w:rsidRPr="002F057A" w:rsidSect="00596427">
      <w:pgSz w:w="11906" w:h="16838" w:code="9"/>
      <w:pgMar w:top="851" w:right="1418"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A289D"/>
    <w:rsid w:val="002F057A"/>
    <w:rsid w:val="00356E6B"/>
    <w:rsid w:val="00422947"/>
    <w:rsid w:val="00446C30"/>
    <w:rsid w:val="00577D52"/>
    <w:rsid w:val="00596427"/>
    <w:rsid w:val="005F355E"/>
    <w:rsid w:val="008C0FDC"/>
    <w:rsid w:val="00B84B0F"/>
    <w:rsid w:val="00CA289D"/>
    <w:rsid w:val="00E95A0B"/>
    <w:rsid w:val="00EB072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9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175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523</Words>
  <Characters>2775</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Laila</dc:creator>
  <cp:keywords/>
  <dc:description/>
  <cp:lastModifiedBy>L</cp:lastModifiedBy>
  <cp:revision>3</cp:revision>
  <dcterms:created xsi:type="dcterms:W3CDTF">2011-06-27T10:23:00Z</dcterms:created>
  <dcterms:modified xsi:type="dcterms:W3CDTF">2014-07-01T20:12:00Z</dcterms:modified>
</cp:coreProperties>
</file>